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Описание основной образовательной программы</w:t>
      </w: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среднего общего образования</w:t>
      </w: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 xml:space="preserve">МОУ СОШ № </w:t>
      </w:r>
      <w:r w:rsidR="003717B3">
        <w:rPr>
          <w:rFonts w:ascii="Times New Roman" w:eastAsia="Times New Roman" w:hAnsi="Times New Roman" w:cs="Times New Roman"/>
          <w:sz w:val="28"/>
          <w:szCs w:val="24"/>
        </w:rPr>
        <w:t>2</w:t>
      </w:r>
      <w:bookmarkStart w:id="0" w:name="_GoBack"/>
      <w:bookmarkEnd w:id="0"/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(ООП СОО ФГОС)</w:t>
      </w: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среднего общего образования  (далее – образовательная программа, ООП СОО) разработана в соответствии с требованиями федерального государственного образовательного стандарта среднего общего образования (далее — ФГОС СОО, Стандарт). Основная образовательная программа среднего общего</w:t>
      </w: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образования реализуется с соблюдением требований государственных санитарно-эпидемиологических правил и нормативов.</w:t>
      </w: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Образовательная программа регламентирует:</w:t>
      </w:r>
    </w:p>
    <w:p w:rsidR="00006A69" w:rsidRPr="00CC708E" w:rsidRDefault="00006A69" w:rsidP="00CC70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организационно-педагогические условия и содержание деятельности Учреждения по реализации ФГОС СОО;</w:t>
      </w:r>
    </w:p>
    <w:p w:rsidR="00006A69" w:rsidRPr="00CC708E" w:rsidRDefault="00006A69" w:rsidP="00CC70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содержание образования и комплексные условия освоения ООП СОО;</w:t>
      </w:r>
    </w:p>
    <w:p w:rsidR="00006A69" w:rsidRPr="00CC708E" w:rsidRDefault="00006A69" w:rsidP="00CC70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процедуры оценочной деятельности и механизмы учета достижения учащихся;</w:t>
      </w:r>
    </w:p>
    <w:p w:rsidR="00006A69" w:rsidRPr="00CC708E" w:rsidRDefault="00006A69" w:rsidP="00CC70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процессы управления реализацией образовательной программы среднего общего образования.</w:t>
      </w: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Образовательная программа включает:</w:t>
      </w:r>
    </w:p>
    <w:p w:rsidR="00006A69" w:rsidRPr="00CC708E" w:rsidRDefault="00006A69" w:rsidP="00CC70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Целевой раздел, определяющий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006A69" w:rsidRPr="00CC708E" w:rsidRDefault="00006A69" w:rsidP="00CC70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 xml:space="preserve">Содержательный раздел, определяющий общее содержание среднего общего образования и включающий образовательные программы, ориентированные на достижение личностных, предметных и </w:t>
      </w:r>
      <w:proofErr w:type="spellStart"/>
      <w:r w:rsidRPr="00CC708E">
        <w:rPr>
          <w:rFonts w:ascii="Times New Roman" w:eastAsia="Times New Roman" w:hAnsi="Times New Roman" w:cs="Times New Roman"/>
          <w:sz w:val="28"/>
          <w:szCs w:val="24"/>
        </w:rPr>
        <w:t>метапредметных</w:t>
      </w:r>
      <w:proofErr w:type="spellEnd"/>
      <w:r w:rsidRPr="00CC708E">
        <w:rPr>
          <w:rFonts w:ascii="Times New Roman" w:eastAsia="Times New Roman" w:hAnsi="Times New Roman" w:cs="Times New Roman"/>
          <w:sz w:val="28"/>
          <w:szCs w:val="24"/>
        </w:rPr>
        <w:t xml:space="preserve"> результатов.</w:t>
      </w:r>
    </w:p>
    <w:p w:rsidR="00006A69" w:rsidRPr="00CC708E" w:rsidRDefault="00006A69" w:rsidP="00CC708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Организационный раздел, определяющий общие рамки организации образовательной деятельности, а также механизм реализации ООП СОО.</w:t>
      </w: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Срок реализации образовательной программы - 2 года.</w:t>
      </w: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Цели образовательной программы:</w:t>
      </w:r>
    </w:p>
    <w:p w:rsidR="00006A69" w:rsidRPr="00CC708E" w:rsidRDefault="00006A69" w:rsidP="00CC70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Создание условий для реализации федерального государственного образовательного стандарта, обеспечивающего фундаментальную общеобразовательную подготовку всех учащихся на уровне функциональной грамотности и готовности к самообразованию, достижение трех групп планируемых результатов в соответствии с ФГОС.</w:t>
      </w:r>
    </w:p>
    <w:p w:rsidR="00006A69" w:rsidRPr="00CC708E" w:rsidRDefault="00006A69" w:rsidP="00CC70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Создание условий для самоопределения учащихся, овладения рядом предметов на повышенном уровне, готовности к выбору дальнейшей траектории профессионального образования.</w:t>
      </w:r>
    </w:p>
    <w:p w:rsidR="00006A69" w:rsidRPr="00CC708E" w:rsidRDefault="00006A69" w:rsidP="00CC70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учащихся.</w:t>
      </w:r>
    </w:p>
    <w:p w:rsidR="00006A69" w:rsidRPr="00CC708E" w:rsidRDefault="00006A69" w:rsidP="00CC70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lastRenderedPageBreak/>
        <w:t>Личностное развитие учащихся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ВУЗами.</w:t>
      </w:r>
    </w:p>
    <w:p w:rsidR="00006A69" w:rsidRPr="00CC708E" w:rsidRDefault="00006A69" w:rsidP="00CC70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Создание условий для духовно-нравственного развития, самоидентификации и социализации личности в урочной и внеурочной деятельности, создании комфортных условий для получения знаний высокого качества при условии сохранения здоровья.</w:t>
      </w:r>
    </w:p>
    <w:p w:rsidR="00006A69" w:rsidRPr="00CC708E" w:rsidRDefault="00006A69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569F0" w:rsidRPr="00CC708E" w:rsidRDefault="008569F0" w:rsidP="00CC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6A69" w:rsidRPr="00CC708E" w:rsidRDefault="00006A69" w:rsidP="00CC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Основные организационно-педагогические задачи: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Обеспечить соответствие основной образовательной программы и  условий организации образовательной деятельности  требованиям ФГОС,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изменившимся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требованиям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законодательно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закрепленной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государственной политики РФ в области образования.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Обеспечить преемственность основного общего и среднего общего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образования, подготовку уча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щихся к осуществлению ответственного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выбора индивидуальной образовательной траектории.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Реализовать доступность получения качественного среднего общего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 xml:space="preserve">образования, достижение планируемых результатов освоения 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>ООП СОО категориями уча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щихся, в том числе детьми, имеющими особые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образовательные потребности.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Обеспечить эффективного сочетания урочных и внеурочных форм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организации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деятельности,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взаимодействия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участников, психолого-педагогическое сопровождение процессов развития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личности.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Выя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>влять и развивать способности уча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щихся, их профессиональных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склонностей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через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организацию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урочной,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внеурочной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и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общественно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полезной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деятельности,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социальной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практики,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с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использованием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возможностей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образовательных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учреждений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дополнительного образования детей, иных организаций-партнеров.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Обеспечить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включение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уча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щихся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процессы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познания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преобразования внешкольной социальной среды (города, области) для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приобретения опыта реального управления и действия.</w:t>
      </w:r>
    </w:p>
    <w:p w:rsidR="00006A69" w:rsidRPr="00CC708E" w:rsidRDefault="00006A69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Организовать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участие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уча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щихся,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их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родителей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(законных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представителей),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педагогических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общественности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в 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проектировании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развитии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CC708E">
        <w:rPr>
          <w:rFonts w:ascii="Times New Roman" w:eastAsia="Times New Roman" w:hAnsi="Times New Roman" w:cs="Times New Roman"/>
          <w:sz w:val="28"/>
          <w:szCs w:val="24"/>
        </w:rPr>
        <w:t>внутришкольной</w:t>
      </w:r>
      <w:proofErr w:type="spellEnd"/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социальной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среды,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школьного уклада, взаимодействие образовательного учреждения при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основной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образовательной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рограммы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сетевыми</w:t>
      </w:r>
      <w:r w:rsidR="008569F0" w:rsidRPr="00CC70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08E">
        <w:rPr>
          <w:rFonts w:ascii="Times New Roman" w:eastAsia="Times New Roman" w:hAnsi="Times New Roman" w:cs="Times New Roman"/>
          <w:sz w:val="28"/>
          <w:szCs w:val="24"/>
        </w:rPr>
        <w:t>социальными партнёрами.</w:t>
      </w:r>
    </w:p>
    <w:p w:rsidR="008569F0" w:rsidRPr="00CC708E" w:rsidRDefault="008569F0" w:rsidP="00CC708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</w:rPr>
      </w:pPr>
      <w:r w:rsidRPr="00CC708E">
        <w:rPr>
          <w:rFonts w:ascii="Times New Roman" w:eastAsia="Times New Roman" w:hAnsi="Times New Roman" w:cs="Times New Roman"/>
          <w:sz w:val="28"/>
          <w:szCs w:val="24"/>
        </w:rPr>
        <w:t>Обеспечить сохранение и укрепление физического, психологического и социального здоровья учащихся, обеспечение их безопасности.</w:t>
      </w:r>
    </w:p>
    <w:p w:rsidR="000860B7" w:rsidRPr="00CC708E" w:rsidRDefault="000860B7" w:rsidP="00CC708E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860B7" w:rsidRPr="00CC708E" w:rsidSect="0008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C74"/>
    <w:multiLevelType w:val="hybridMultilevel"/>
    <w:tmpl w:val="72F0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34D7"/>
    <w:multiLevelType w:val="hybridMultilevel"/>
    <w:tmpl w:val="BBF2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02996"/>
    <w:multiLevelType w:val="hybridMultilevel"/>
    <w:tmpl w:val="3030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41710"/>
    <w:multiLevelType w:val="hybridMultilevel"/>
    <w:tmpl w:val="07EC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9"/>
    <w:rsid w:val="00006A69"/>
    <w:rsid w:val="000860B7"/>
    <w:rsid w:val="003717B3"/>
    <w:rsid w:val="005E1EAF"/>
    <w:rsid w:val="008569F0"/>
    <w:rsid w:val="00C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Мини1</dc:creator>
  <cp:lastModifiedBy>Наталья</cp:lastModifiedBy>
  <cp:revision>2</cp:revision>
  <dcterms:created xsi:type="dcterms:W3CDTF">2024-11-11T12:05:00Z</dcterms:created>
  <dcterms:modified xsi:type="dcterms:W3CDTF">2024-11-11T12:05:00Z</dcterms:modified>
</cp:coreProperties>
</file>